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965B" w14:textId="77777777" w:rsidR="00A310B7" w:rsidRDefault="00A310B7">
      <w:pPr>
        <w:tabs>
          <w:tab w:val="right" w:pos="8312"/>
        </w:tabs>
        <w:spacing w:line="276" w:lineRule="auto"/>
        <w:jc w:val="left"/>
        <w:rPr>
          <w:rFonts w:ascii="Calibri" w:hAnsi="Calibri"/>
          <w:sz w:val="22"/>
          <w:szCs w:val="22"/>
        </w:rPr>
      </w:pPr>
    </w:p>
    <w:p w14:paraId="1849965C" w14:textId="77777777" w:rsidR="00A310B7" w:rsidRDefault="00A310B7">
      <w:pPr>
        <w:jc w:val="center"/>
      </w:pPr>
    </w:p>
    <w:p w14:paraId="1849965D" w14:textId="77777777" w:rsidR="00A310B7" w:rsidRDefault="00903200">
      <w:pPr>
        <w:jc w:val="center"/>
      </w:pPr>
      <w:r>
        <w:rPr>
          <w:noProof/>
        </w:rPr>
        <w:drawing>
          <wp:inline distT="0" distB="0" distL="0" distR="0" wp14:anchorId="184996A3" wp14:editId="184996A4">
            <wp:extent cx="2752725" cy="866775"/>
            <wp:effectExtent l="0" t="0" r="9525" b="9525"/>
            <wp:docPr id="3" name="Picture 3" descr="familylawassociation_logo_blu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milylawassociation_logo_blue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9965E" w14:textId="77777777" w:rsidR="00A310B7" w:rsidRDefault="00A310B7">
      <w:pPr>
        <w:rPr>
          <w:sz w:val="32"/>
          <w:szCs w:val="32"/>
        </w:rPr>
      </w:pPr>
    </w:p>
    <w:p w14:paraId="1849965F" w14:textId="77777777" w:rsidR="00A310B7" w:rsidRDefault="00A310B7">
      <w:pPr>
        <w:jc w:val="center"/>
      </w:pPr>
    </w:p>
    <w:p w14:paraId="18499660" w14:textId="283F2683" w:rsidR="00A310B7" w:rsidRDefault="0033552E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165978967"/>
      <w:r>
        <w:rPr>
          <w:b/>
          <w:bCs/>
          <w:sz w:val="28"/>
          <w:szCs w:val="28"/>
        </w:rPr>
        <w:t>Financial Issues Seminar</w:t>
      </w:r>
    </w:p>
    <w:p w14:paraId="18499661" w14:textId="77777777" w:rsidR="00A310B7" w:rsidRDefault="009032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(3 hours’ CPD)</w:t>
      </w:r>
    </w:p>
    <w:bookmarkEnd w:id="0"/>
    <w:p w14:paraId="18499662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63" w14:textId="77777777" w:rsidR="00A310B7" w:rsidRDefault="009032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Sponsored and hosted by</w:t>
      </w:r>
    </w:p>
    <w:p w14:paraId="18499664" w14:textId="77777777" w:rsidR="00A310B7" w:rsidRDefault="00903200">
      <w:pPr>
        <w:spacing w:line="276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84996A5" wp14:editId="184996A6">
            <wp:extent cx="3076575" cy="14550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196" cy="146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99665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66" w14:textId="1586002E" w:rsidR="00A310B7" w:rsidRDefault="00903200">
      <w:pPr>
        <w:spacing w:line="276" w:lineRule="auto"/>
        <w:jc w:val="center"/>
        <w:rPr>
          <w:sz w:val="28"/>
          <w:szCs w:val="28"/>
        </w:rPr>
      </w:pPr>
      <w:bookmarkStart w:id="1" w:name="_Hlk98752854"/>
      <w:r>
        <w:rPr>
          <w:sz w:val="28"/>
          <w:szCs w:val="28"/>
        </w:rPr>
        <w:t>T</w:t>
      </w:r>
      <w:r w:rsidR="0033552E">
        <w:rPr>
          <w:sz w:val="28"/>
          <w:szCs w:val="28"/>
        </w:rPr>
        <w:t xml:space="preserve">hursday, </w:t>
      </w:r>
      <w:r>
        <w:rPr>
          <w:sz w:val="28"/>
          <w:szCs w:val="28"/>
        </w:rPr>
        <w:t>20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 202</w:t>
      </w:r>
      <w:r w:rsidR="0033552E">
        <w:rPr>
          <w:sz w:val="28"/>
          <w:szCs w:val="28"/>
        </w:rPr>
        <w:t>4</w:t>
      </w:r>
    </w:p>
    <w:bookmarkEnd w:id="1"/>
    <w:p w14:paraId="18499667" w14:textId="029D8D71" w:rsidR="00A310B7" w:rsidRDefault="0033552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1.30</w:t>
      </w:r>
      <w:r w:rsidR="00903200">
        <w:rPr>
          <w:sz w:val="28"/>
          <w:szCs w:val="28"/>
        </w:rPr>
        <w:t>pm to 5pm followed by networking</w:t>
      </w:r>
    </w:p>
    <w:p w14:paraId="18499668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69" w14:textId="77777777" w:rsidR="00A310B7" w:rsidRDefault="009032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At Evelyn Partners' offices – Atria Two, 148 Morrison Street, Edinburgh EH3 8EX</w:t>
      </w:r>
    </w:p>
    <w:p w14:paraId="1849966A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6B" w14:textId="77777777" w:rsidR="00A310B7" w:rsidRDefault="009032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Registration and coffee from 1.30pm</w:t>
      </w:r>
    </w:p>
    <w:p w14:paraId="1849966C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6D" w14:textId="6EE5E097" w:rsidR="00A310B7" w:rsidRDefault="009032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Full timetable </w:t>
      </w:r>
      <w:r w:rsidR="0033552E">
        <w:rPr>
          <w:sz w:val="28"/>
          <w:szCs w:val="28"/>
        </w:rPr>
        <w:t>to follow</w:t>
      </w:r>
    </w:p>
    <w:p w14:paraId="1849966E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6F" w14:textId="2315C6A4" w:rsidR="00A310B7" w:rsidRDefault="00903200">
      <w:pPr>
        <w:spacing w:line="276" w:lineRule="auto"/>
        <w:jc w:val="center"/>
        <w:rPr>
          <w:sz w:val="24"/>
        </w:rPr>
      </w:pPr>
      <w:r>
        <w:rPr>
          <w:sz w:val="24"/>
        </w:rPr>
        <w:t>Topics include</w:t>
      </w:r>
      <w:r w:rsidR="0033552E">
        <w:rPr>
          <w:sz w:val="24"/>
        </w:rPr>
        <w:t xml:space="preserve"> Building a Section 28 case</w:t>
      </w:r>
      <w:r>
        <w:rPr>
          <w:sz w:val="24"/>
        </w:rPr>
        <w:t>,</w:t>
      </w:r>
      <w:r w:rsidR="0033552E">
        <w:rPr>
          <w:sz w:val="24"/>
        </w:rPr>
        <w:t xml:space="preserve"> financial provision upon divorce and</w:t>
      </w:r>
      <w:r>
        <w:rPr>
          <w:sz w:val="24"/>
        </w:rPr>
        <w:t xml:space="preserve"> tax issues for family lawyers</w:t>
      </w:r>
    </w:p>
    <w:p w14:paraId="18499670" w14:textId="77777777" w:rsidR="00A310B7" w:rsidRDefault="00A310B7">
      <w:pPr>
        <w:spacing w:line="276" w:lineRule="auto"/>
        <w:jc w:val="left"/>
        <w:rPr>
          <w:sz w:val="24"/>
        </w:rPr>
      </w:pPr>
    </w:p>
    <w:p w14:paraId="18499671" w14:textId="3C91D4CD" w:rsidR="00A310B7" w:rsidRDefault="00903200">
      <w:pPr>
        <w:spacing w:line="276" w:lineRule="auto"/>
        <w:jc w:val="left"/>
        <w:rPr>
          <w:sz w:val="24"/>
        </w:rPr>
      </w:pPr>
      <w:r>
        <w:rPr>
          <w:sz w:val="24"/>
        </w:rPr>
        <w:t>Cost of the seminar £80 for members and £120 for non-members.   Enquiries to</w:t>
      </w:r>
      <w:r w:rsidR="0033552E">
        <w:rPr>
          <w:sz w:val="24"/>
        </w:rPr>
        <w:t xml:space="preserve"> Caroline</w:t>
      </w:r>
      <w:r>
        <w:rPr>
          <w:sz w:val="24"/>
        </w:rPr>
        <w:t xml:space="preserve">: </w:t>
      </w:r>
      <w:hyperlink r:id="rId10" w:history="1">
        <w:r w:rsidR="0033552E" w:rsidRPr="00B72E40">
          <w:rPr>
            <w:rStyle w:val="Hyperlink"/>
            <w:sz w:val="24"/>
          </w:rPr>
          <w:t>Carolinemackintosh@lindsays.co.uk</w:t>
        </w:r>
      </w:hyperlink>
    </w:p>
    <w:p w14:paraId="7FDFBD1B" w14:textId="77777777" w:rsidR="0033552E" w:rsidRDefault="0033552E">
      <w:pPr>
        <w:spacing w:line="276" w:lineRule="auto"/>
        <w:jc w:val="left"/>
      </w:pPr>
    </w:p>
    <w:p w14:paraId="18499672" w14:textId="77777777" w:rsidR="00A310B7" w:rsidRDefault="00A310B7">
      <w:pPr>
        <w:spacing w:line="276" w:lineRule="auto"/>
        <w:jc w:val="left"/>
        <w:rPr>
          <w:sz w:val="24"/>
        </w:rPr>
      </w:pPr>
    </w:p>
    <w:p w14:paraId="18499673" w14:textId="77777777" w:rsidR="00A310B7" w:rsidRDefault="00A310B7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14:paraId="18499674" w14:textId="77777777" w:rsidR="00A310B7" w:rsidRDefault="00A310B7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14:paraId="18499675" w14:textId="77777777" w:rsidR="00A310B7" w:rsidRDefault="00A310B7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14:paraId="18499676" w14:textId="77777777" w:rsidR="00A310B7" w:rsidRDefault="00A310B7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14:paraId="18499677" w14:textId="77777777" w:rsidR="00A310B7" w:rsidRDefault="00A310B7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14:paraId="18499678" w14:textId="77777777" w:rsidR="00A310B7" w:rsidRDefault="00903200">
      <w:pPr>
        <w:tabs>
          <w:tab w:val="right" w:pos="8312"/>
        </w:tabs>
        <w:spacing w:line="276" w:lineRule="auto"/>
        <w:jc w:val="left"/>
        <w:rPr>
          <w:sz w:val="24"/>
        </w:rPr>
      </w:pPr>
      <w:r>
        <w:rPr>
          <w:rFonts w:ascii="Calibri" w:hAnsi="Calibri"/>
          <w:sz w:val="22"/>
          <w:szCs w:val="22"/>
        </w:rPr>
        <w:tab/>
      </w:r>
    </w:p>
    <w:p w14:paraId="18499679" w14:textId="77777777" w:rsidR="00A310B7" w:rsidRDefault="00903200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84996A7" wp14:editId="184996A8">
            <wp:extent cx="2752725" cy="866775"/>
            <wp:effectExtent l="0" t="0" r="9525" b="9525"/>
            <wp:docPr id="1" name="Picture 1" descr="familylawassociation_logo_blu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milylawassociation_logo_blue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9967A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6E494F99" w14:textId="77777777" w:rsidR="0033552E" w:rsidRDefault="0033552E" w:rsidP="0033552E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Financial Issues Seminar</w:t>
      </w:r>
    </w:p>
    <w:p w14:paraId="0D7F9EC4" w14:textId="77777777" w:rsidR="0033552E" w:rsidRDefault="0033552E" w:rsidP="0033552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(3 hours’ CPD)</w:t>
      </w:r>
    </w:p>
    <w:p w14:paraId="1849967E" w14:textId="7B47FE29" w:rsidR="00A310B7" w:rsidRDefault="00A310B7" w:rsidP="0033552E">
      <w:pPr>
        <w:spacing w:line="276" w:lineRule="auto"/>
        <w:rPr>
          <w:sz w:val="28"/>
          <w:szCs w:val="28"/>
        </w:rPr>
      </w:pPr>
    </w:p>
    <w:p w14:paraId="1849967F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BFA3FAF" w14:textId="77777777" w:rsidR="0033552E" w:rsidRDefault="0033552E" w:rsidP="0033552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Thursday, 20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 2024</w:t>
      </w:r>
    </w:p>
    <w:p w14:paraId="18499681" w14:textId="6A69E9D3" w:rsidR="00A310B7" w:rsidRDefault="0033552E" w:rsidP="0033552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1.30pm to 5pm followed by networking</w:t>
      </w:r>
    </w:p>
    <w:p w14:paraId="18499682" w14:textId="77777777" w:rsidR="00A310B7" w:rsidRDefault="00A310B7">
      <w:pPr>
        <w:spacing w:line="276" w:lineRule="auto"/>
        <w:jc w:val="center"/>
        <w:rPr>
          <w:sz w:val="28"/>
          <w:szCs w:val="28"/>
        </w:rPr>
      </w:pPr>
    </w:p>
    <w:p w14:paraId="18499683" w14:textId="77777777" w:rsidR="00A310B7" w:rsidRDefault="00903200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At </w:t>
      </w:r>
      <w:r>
        <w:rPr>
          <w:sz w:val="24"/>
          <w:lang w:eastAsia="en-US"/>
        </w:rPr>
        <w:t xml:space="preserve">Evelyn Partners’ </w:t>
      </w:r>
      <w:r>
        <w:rPr>
          <w:sz w:val="24"/>
        </w:rPr>
        <w:t>offices – Atria Two, 148 Morrison Street, Edinburgh EH3 8EX</w:t>
      </w:r>
    </w:p>
    <w:p w14:paraId="18499684" w14:textId="77777777" w:rsidR="00A310B7" w:rsidRDefault="00A310B7">
      <w:pPr>
        <w:spacing w:line="360" w:lineRule="auto"/>
        <w:jc w:val="left"/>
      </w:pPr>
    </w:p>
    <w:p w14:paraId="18499685" w14:textId="77777777" w:rsidR="00A310B7" w:rsidRDefault="00903200">
      <w:pPr>
        <w:spacing w:line="360" w:lineRule="auto"/>
        <w:jc w:val="left"/>
        <w:rPr>
          <w:b/>
          <w:sz w:val="24"/>
        </w:rPr>
      </w:pPr>
      <w:r>
        <w:rPr>
          <w:b/>
          <w:sz w:val="24"/>
        </w:rPr>
        <w:t>To secure your place please complete the form below.</w:t>
      </w:r>
    </w:p>
    <w:p w14:paraId="18499686" w14:textId="1360464D" w:rsidR="00A310B7" w:rsidRDefault="00903200">
      <w:pPr>
        <w:spacing w:line="360" w:lineRule="auto"/>
        <w:rPr>
          <w:sz w:val="24"/>
        </w:rPr>
      </w:pPr>
      <w:r>
        <w:rPr>
          <w:sz w:val="24"/>
        </w:rPr>
        <w:t xml:space="preserve">Completed forms should be returned by email to </w:t>
      </w:r>
      <w:r w:rsidR="0033552E">
        <w:rPr>
          <w:sz w:val="24"/>
        </w:rPr>
        <w:t xml:space="preserve">Caroline Mackintosh </w:t>
      </w:r>
      <w:r>
        <w:rPr>
          <w:sz w:val="24"/>
        </w:rPr>
        <w:t xml:space="preserve">at  </w:t>
      </w:r>
      <w:r w:rsidR="0033552E">
        <w:rPr>
          <w:sz w:val="24"/>
        </w:rPr>
        <w:t xml:space="preserve"> </w:t>
      </w:r>
      <w:hyperlink r:id="rId11" w:history="1">
        <w:r w:rsidR="0033552E" w:rsidRPr="00B72E40">
          <w:rPr>
            <w:rStyle w:val="Hyperlink"/>
            <w:sz w:val="24"/>
          </w:rPr>
          <w:t>Carolinemackintosh@lindsays.co.uk</w:t>
        </w:r>
      </w:hyperlink>
    </w:p>
    <w:p w14:paraId="18499687" w14:textId="77777777" w:rsidR="00A310B7" w:rsidRDefault="00A310B7">
      <w:pPr>
        <w:spacing w:line="360" w:lineRule="auto"/>
        <w:rPr>
          <w:sz w:val="24"/>
        </w:rPr>
      </w:pPr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5985"/>
        <w:gridCol w:w="1078"/>
      </w:tblGrid>
      <w:tr w:rsidR="00A310B7" w14:paraId="1849968B" w14:textId="77777777">
        <w:tc>
          <w:tcPr>
            <w:tcW w:w="8468" w:type="dxa"/>
            <w:gridSpan w:val="2"/>
            <w:shd w:val="clear" w:color="auto" w:fill="auto"/>
          </w:tcPr>
          <w:p w14:paraId="18499688" w14:textId="322A34FD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I have paid electronically to:</w:t>
            </w:r>
            <w:r w:rsidR="0033552E">
              <w:rPr>
                <w:sz w:val="24"/>
              </w:rPr>
              <w:t xml:space="preserve"> Virgin Money</w:t>
            </w:r>
            <w:r>
              <w:rPr>
                <w:sz w:val="24"/>
              </w:rPr>
              <w:t xml:space="preserve">, Account No: 80401307, Sort Code: 82-20-00.  </w:t>
            </w:r>
          </w:p>
          <w:p w14:paraId="18499689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(please provide your name as a reference)</w:t>
            </w:r>
          </w:p>
        </w:tc>
        <w:tc>
          <w:tcPr>
            <w:tcW w:w="1078" w:type="dxa"/>
            <w:shd w:val="clear" w:color="auto" w:fill="auto"/>
          </w:tcPr>
          <w:p w14:paraId="1849968A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A310B7" w14:paraId="1849968E" w14:textId="77777777">
        <w:tc>
          <w:tcPr>
            <w:tcW w:w="2483" w:type="dxa"/>
            <w:shd w:val="clear" w:color="auto" w:fill="auto"/>
          </w:tcPr>
          <w:p w14:paraId="1849968C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Name:</w:t>
            </w:r>
          </w:p>
        </w:tc>
        <w:tc>
          <w:tcPr>
            <w:tcW w:w="7063" w:type="dxa"/>
            <w:gridSpan w:val="2"/>
            <w:shd w:val="clear" w:color="auto" w:fill="auto"/>
          </w:tcPr>
          <w:p w14:paraId="1849968D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  <w:tr w:rsidR="00A310B7" w14:paraId="18499691" w14:textId="77777777">
        <w:tc>
          <w:tcPr>
            <w:tcW w:w="2483" w:type="dxa"/>
            <w:shd w:val="clear" w:color="auto" w:fill="auto"/>
          </w:tcPr>
          <w:p w14:paraId="1849968F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Firm name:</w:t>
            </w:r>
          </w:p>
        </w:tc>
        <w:tc>
          <w:tcPr>
            <w:tcW w:w="7063" w:type="dxa"/>
            <w:gridSpan w:val="2"/>
            <w:shd w:val="clear" w:color="auto" w:fill="auto"/>
          </w:tcPr>
          <w:p w14:paraId="18499690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  <w:tr w:rsidR="00A310B7" w14:paraId="18499695" w14:textId="77777777">
        <w:tc>
          <w:tcPr>
            <w:tcW w:w="2483" w:type="dxa"/>
            <w:shd w:val="clear" w:color="auto" w:fill="auto"/>
          </w:tcPr>
          <w:p w14:paraId="18499692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Address (including postcode):</w:t>
            </w:r>
          </w:p>
          <w:p w14:paraId="18499693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7063" w:type="dxa"/>
            <w:gridSpan w:val="2"/>
            <w:shd w:val="clear" w:color="auto" w:fill="auto"/>
          </w:tcPr>
          <w:p w14:paraId="18499694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  <w:tr w:rsidR="00A310B7" w14:paraId="18499698" w14:textId="77777777">
        <w:tc>
          <w:tcPr>
            <w:tcW w:w="2483" w:type="dxa"/>
            <w:shd w:val="clear" w:color="auto" w:fill="auto"/>
          </w:tcPr>
          <w:p w14:paraId="18499696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DX/LP</w:t>
            </w:r>
          </w:p>
        </w:tc>
        <w:tc>
          <w:tcPr>
            <w:tcW w:w="7063" w:type="dxa"/>
            <w:gridSpan w:val="2"/>
            <w:shd w:val="clear" w:color="auto" w:fill="auto"/>
          </w:tcPr>
          <w:p w14:paraId="18499697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  <w:tr w:rsidR="00A310B7" w14:paraId="1849969B" w14:textId="77777777">
        <w:tc>
          <w:tcPr>
            <w:tcW w:w="2483" w:type="dxa"/>
            <w:shd w:val="clear" w:color="auto" w:fill="auto"/>
          </w:tcPr>
          <w:p w14:paraId="18499699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Telephone:</w:t>
            </w:r>
          </w:p>
        </w:tc>
        <w:tc>
          <w:tcPr>
            <w:tcW w:w="7063" w:type="dxa"/>
            <w:gridSpan w:val="2"/>
            <w:shd w:val="clear" w:color="auto" w:fill="auto"/>
          </w:tcPr>
          <w:p w14:paraId="1849969A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  <w:tr w:rsidR="00A310B7" w14:paraId="1849969E" w14:textId="77777777">
        <w:tc>
          <w:tcPr>
            <w:tcW w:w="2483" w:type="dxa"/>
            <w:shd w:val="clear" w:color="auto" w:fill="auto"/>
          </w:tcPr>
          <w:p w14:paraId="1849969C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Email:</w:t>
            </w:r>
          </w:p>
        </w:tc>
        <w:tc>
          <w:tcPr>
            <w:tcW w:w="7063" w:type="dxa"/>
            <w:gridSpan w:val="2"/>
            <w:shd w:val="clear" w:color="auto" w:fill="auto"/>
          </w:tcPr>
          <w:p w14:paraId="1849969D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  <w:tr w:rsidR="00A310B7" w14:paraId="184996A1" w14:textId="77777777">
        <w:tc>
          <w:tcPr>
            <w:tcW w:w="2483" w:type="dxa"/>
            <w:shd w:val="clear" w:color="auto" w:fill="auto"/>
          </w:tcPr>
          <w:p w14:paraId="1849969F" w14:textId="77777777" w:rsidR="00A310B7" w:rsidRDefault="009032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Any special dietary requirements:</w:t>
            </w:r>
          </w:p>
        </w:tc>
        <w:tc>
          <w:tcPr>
            <w:tcW w:w="7063" w:type="dxa"/>
            <w:gridSpan w:val="2"/>
            <w:shd w:val="clear" w:color="auto" w:fill="auto"/>
          </w:tcPr>
          <w:p w14:paraId="184996A0" w14:textId="77777777" w:rsidR="00A310B7" w:rsidRDefault="00A310B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</w:tr>
    </w:tbl>
    <w:p w14:paraId="184996A2" w14:textId="77777777" w:rsidR="00A310B7" w:rsidRDefault="00A310B7">
      <w:pPr>
        <w:ind w:right="126"/>
      </w:pPr>
    </w:p>
    <w:sectPr w:rsidR="00A310B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797" w:bottom="142" w:left="1797" w:header="709" w:footer="709" w:gutter="0"/>
      <w:paperSrc w:first="260" w:other="26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5BFC0" w14:textId="77777777" w:rsidR="00AC4BF4" w:rsidRDefault="00AC4BF4">
      <w:r>
        <w:separator/>
      </w:r>
    </w:p>
  </w:endnote>
  <w:endnote w:type="continuationSeparator" w:id="0">
    <w:p w14:paraId="3274E0E4" w14:textId="77777777" w:rsidR="00AC4BF4" w:rsidRDefault="00AC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96AF" w14:textId="77777777" w:rsidR="00A310B7" w:rsidRDefault="00903200">
    <w:pPr>
      <w:pStyle w:val="Footer"/>
    </w:pPr>
    <w:r>
      <w:fldChar w:fldCharType="begin"/>
    </w:r>
    <w:r>
      <w:instrText xml:space="preserve"> DOCPROPERTY "SUBJECT"  \* MERGEFORMAT </w:instrText>
    </w:r>
    <w:r>
      <w:fldChar w:fldCharType="separate"/>
    </w:r>
    <w:r>
      <w:rPr>
        <w:b/>
        <w:bCs/>
        <w:lang w:val="en-US"/>
      </w:rPr>
      <w:t>Error! Unknown document property name.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96B0" w14:textId="77777777" w:rsidR="00A310B7" w:rsidRDefault="00A310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96B2" w14:textId="77777777" w:rsidR="00A310B7" w:rsidRDefault="00903200">
    <w:pPr>
      <w:pStyle w:val="Footer"/>
    </w:pPr>
    <w:r>
      <w:fldChar w:fldCharType="begin"/>
    </w:r>
    <w:r>
      <w:instrText xml:space="preserve"> DOCPROPERTY "SUBJECT"  \* MERGEFORMAT </w:instrText>
    </w:r>
    <w:r>
      <w:fldChar w:fldCharType="separate"/>
    </w:r>
    <w:r>
      <w:rPr>
        <w:b/>
        <w:bCs/>
        <w:lang w:val="en-US"/>
      </w:rPr>
      <w:t>Error! Unknown document property name.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E089A" w14:textId="77777777" w:rsidR="00AC4BF4" w:rsidRDefault="00AC4BF4">
      <w:r>
        <w:separator/>
      </w:r>
    </w:p>
  </w:footnote>
  <w:footnote w:type="continuationSeparator" w:id="0">
    <w:p w14:paraId="183DEE08" w14:textId="77777777" w:rsidR="00AC4BF4" w:rsidRDefault="00AC4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96AD" w14:textId="77777777" w:rsidR="00A310B7" w:rsidRDefault="00A310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96AE" w14:textId="77777777" w:rsidR="00A310B7" w:rsidRDefault="00A310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96B1" w14:textId="77777777" w:rsidR="00A310B7" w:rsidRDefault="00A310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D2618"/>
    <w:multiLevelType w:val="hybridMultilevel"/>
    <w:tmpl w:val="BF6C14BA"/>
    <w:lvl w:ilvl="0" w:tplc="409AE88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12E1E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6C64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62C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B05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1C72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92F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8D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2C71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143626"/>
    <w:multiLevelType w:val="hybridMultilevel"/>
    <w:tmpl w:val="9D96F4F8"/>
    <w:lvl w:ilvl="0" w:tplc="2786A91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A62485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4AAAC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8F6F03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D08F19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3ACD1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9AA3F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ACEBD4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B46865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98D746D"/>
    <w:multiLevelType w:val="multilevel"/>
    <w:tmpl w:val="BA7462AA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216400181">
    <w:abstractNumId w:val="0"/>
  </w:num>
  <w:num w:numId="2" w16cid:durableId="1060442667">
    <w:abstractNumId w:val="1"/>
  </w:num>
  <w:num w:numId="3" w16cid:durableId="282738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ilgDocRef" w:val="3806076"/>
    <w:docVar w:name="PilgDocVersion" w:val="1"/>
    <w:docVar w:name="PilgOrigDocID" w:val="3806076"/>
  </w:docVars>
  <w:rsids>
    <w:rsidRoot w:val="00A310B7"/>
    <w:rsid w:val="0033552E"/>
    <w:rsid w:val="004705D5"/>
    <w:rsid w:val="00903200"/>
    <w:rsid w:val="00A310B7"/>
    <w:rsid w:val="00AC4BF4"/>
    <w:rsid w:val="00B2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49965B"/>
  <w15:docId w15:val="{C2D8CE3D-7DB6-49E4-A289-20124021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  <w:sz w:val="19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  <w:lang w:val="en-GB" w:eastAsia="en-GB"/>
    </w:rPr>
  </w:style>
  <w:style w:type="character" w:customStyle="1" w:styleId="Mention1">
    <w:name w:val="Mention1"/>
    <w:uiPriority w:val="99"/>
    <w:semiHidden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355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1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mailto:Carolinemackintosh@lindsays.co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arolinemackintosh@lindsays.co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Booking form - May 2019</vt:lpstr>
    </vt:vector>
  </TitlesOfParts>
  <Company>Microsoft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 - May 2019</dc:title>
  <dc:creator>Rachael MacDonald</dc:creator>
  <cp:lastModifiedBy>Pauline Tolmie</cp:lastModifiedBy>
  <cp:revision>2</cp:revision>
  <cp:lastPrinted>2018-02-20T09:24:00Z</cp:lastPrinted>
  <dcterms:created xsi:type="dcterms:W3CDTF">2024-05-07T14:20:00Z</dcterms:created>
  <dcterms:modified xsi:type="dcterms:W3CDTF">2024-05-07T14:20:00Z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Footer">
    <vt:lpwstr>36507824v1</vt:lpwstr>
  </property>
  <property fmtid="{D5CDD505-2E9C-101B-9397-08002B2CF9AE}" pid="3" name="EntityCode">
    <vt:lpwstr>MIS.00005.00203</vt:lpwstr>
  </property>
  <property fmtid="{D5CDD505-2E9C-101B-9397-08002B2CF9AE}" pid="4" name="EntityDescription">
    <vt:lpwstr>Family Law Association Committee  - Rachael MacDonald</vt:lpwstr>
  </property>
  <property fmtid="{D5CDD505-2E9C-101B-9397-08002B2CF9AE}" pid="5" name="Corresp">
    <vt:lpwstr/>
  </property>
</Properties>
</file>